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ED32" w14:textId="342666E4" w:rsidR="005E6382" w:rsidRPr="000D644D" w:rsidRDefault="005E6382" w:rsidP="00E16E8F">
      <w:pPr>
        <w:shd w:val="clear" w:color="auto" w:fill="FFFFFF"/>
        <w:spacing w:after="0" w:line="240" w:lineRule="auto"/>
        <w:rPr>
          <w:rFonts w:ascii="Montserrat" w:eastAsia="Times New Roman" w:hAnsi="Montserrat" w:cs="Segoe UI"/>
          <w:b/>
          <w:bCs/>
          <w:color w:val="000000"/>
          <w:sz w:val="24"/>
          <w:szCs w:val="24"/>
          <w:lang w:eastAsia="en-NZ"/>
        </w:rPr>
      </w:pPr>
      <w:r w:rsidRPr="000D644D">
        <w:rPr>
          <w:rFonts w:ascii="Montserrat" w:eastAsia="Times New Roman" w:hAnsi="Montserrat" w:cs="Segoe UI"/>
          <w:b/>
          <w:bCs/>
          <w:color w:val="000000"/>
          <w:sz w:val="24"/>
          <w:szCs w:val="24"/>
          <w:lang w:eastAsia="en-NZ"/>
        </w:rPr>
        <w:t>Cancer treatment continues</w:t>
      </w:r>
      <w:r w:rsidR="004649F6" w:rsidRPr="000D644D">
        <w:rPr>
          <w:rFonts w:ascii="Montserrat" w:eastAsia="Times New Roman" w:hAnsi="Montserrat" w:cs="Segoe UI"/>
          <w:b/>
          <w:bCs/>
          <w:color w:val="000000"/>
          <w:sz w:val="24"/>
          <w:szCs w:val="24"/>
          <w:lang w:eastAsia="en-NZ"/>
        </w:rPr>
        <w:t xml:space="preserve"> in Auckland</w:t>
      </w:r>
      <w:r w:rsidRPr="000D644D">
        <w:rPr>
          <w:rFonts w:ascii="Montserrat" w:eastAsia="Times New Roman" w:hAnsi="Montserrat" w:cs="Segoe UI"/>
          <w:b/>
          <w:bCs/>
          <w:color w:val="000000"/>
          <w:sz w:val="24"/>
          <w:szCs w:val="24"/>
          <w:lang w:eastAsia="en-NZ"/>
        </w:rPr>
        <w:t>, Te Aho o Te Kahu to begin monitoring impact of</w:t>
      </w:r>
      <w:r w:rsidR="00E705BB" w:rsidRPr="000D644D">
        <w:rPr>
          <w:rFonts w:ascii="Montserrat" w:eastAsia="Times New Roman" w:hAnsi="Montserrat" w:cs="Segoe UI"/>
          <w:b/>
          <w:bCs/>
          <w:color w:val="000000"/>
          <w:sz w:val="24"/>
          <w:szCs w:val="24"/>
          <w:lang w:eastAsia="en-NZ"/>
        </w:rPr>
        <w:t xml:space="preserve"> COVID-19 restrictions</w:t>
      </w:r>
      <w:r w:rsidRPr="000D644D">
        <w:rPr>
          <w:rFonts w:ascii="Montserrat" w:eastAsia="Times New Roman" w:hAnsi="Montserrat" w:cs="Segoe UI"/>
          <w:b/>
          <w:bCs/>
          <w:color w:val="000000"/>
          <w:sz w:val="24"/>
          <w:szCs w:val="24"/>
          <w:lang w:eastAsia="en-NZ"/>
        </w:rPr>
        <w:t xml:space="preserve">. </w:t>
      </w:r>
    </w:p>
    <w:p w14:paraId="152A62BA" w14:textId="161A45B3" w:rsidR="005E6382" w:rsidRDefault="005E6382" w:rsidP="00E16E8F">
      <w:pPr>
        <w:shd w:val="clear" w:color="auto" w:fill="FFFFFF"/>
        <w:spacing w:after="0" w:line="240" w:lineRule="auto"/>
        <w:rPr>
          <w:rFonts w:ascii="Segoe UI" w:eastAsia="Times New Roman" w:hAnsi="Segoe UI" w:cs="Segoe UI"/>
          <w:b/>
          <w:bCs/>
          <w:color w:val="000000"/>
          <w:sz w:val="20"/>
          <w:szCs w:val="20"/>
          <w:lang w:eastAsia="en-NZ"/>
        </w:rPr>
      </w:pPr>
    </w:p>
    <w:p w14:paraId="08F0AC7D" w14:textId="5054F4BA" w:rsidR="005E6382" w:rsidRPr="005839D5" w:rsidRDefault="005E6382" w:rsidP="00E16E8F">
      <w:pPr>
        <w:shd w:val="clear" w:color="auto" w:fill="FFFFFF"/>
        <w:spacing w:after="0" w:line="240" w:lineRule="auto"/>
        <w:rPr>
          <w:rFonts w:ascii="Fira Sans" w:eastAsia="Times New Roman" w:hAnsi="Fira Sans" w:cs="Segoe UI"/>
          <w:b/>
          <w:bCs/>
          <w:color w:val="000000"/>
          <w:sz w:val="20"/>
          <w:szCs w:val="20"/>
          <w:lang w:eastAsia="en-NZ"/>
        </w:rPr>
      </w:pPr>
      <w:r w:rsidRPr="005839D5">
        <w:rPr>
          <w:rFonts w:ascii="Fira Sans" w:eastAsia="Times New Roman" w:hAnsi="Fira Sans" w:cs="Segoe UI"/>
          <w:b/>
          <w:bCs/>
          <w:color w:val="000000"/>
          <w:sz w:val="20"/>
          <w:szCs w:val="20"/>
          <w:lang w:eastAsia="en-NZ"/>
        </w:rPr>
        <w:t xml:space="preserve">Please attribute to Professor Diana Sarfati, Chief Executive of Te Aho o Te Kahu, the Cancer Control Agency. </w:t>
      </w:r>
    </w:p>
    <w:p w14:paraId="70CDA22C" w14:textId="77777777" w:rsidR="005E6382" w:rsidRPr="005839D5" w:rsidRDefault="005E6382" w:rsidP="00E16E8F">
      <w:pPr>
        <w:shd w:val="clear" w:color="auto" w:fill="FFFFFF"/>
        <w:spacing w:after="0" w:line="240" w:lineRule="auto"/>
        <w:rPr>
          <w:rFonts w:ascii="Fira Sans" w:eastAsia="Times New Roman" w:hAnsi="Fira Sans" w:cs="Segoe UI"/>
          <w:color w:val="000000"/>
          <w:sz w:val="20"/>
          <w:szCs w:val="20"/>
          <w:lang w:eastAsia="en-NZ"/>
        </w:rPr>
      </w:pPr>
    </w:p>
    <w:p w14:paraId="0852B6E4" w14:textId="3EAF5009" w:rsidR="004649F6" w:rsidRPr="005839D5" w:rsidRDefault="00E16E8F" w:rsidP="00E16E8F">
      <w:pPr>
        <w:shd w:val="clear" w:color="auto" w:fill="FFFFFF"/>
        <w:spacing w:after="0" w:line="240" w:lineRule="auto"/>
        <w:rPr>
          <w:rFonts w:ascii="Fira Sans" w:eastAsia="Times New Roman" w:hAnsi="Fira Sans" w:cs="Segoe UI"/>
          <w:color w:val="000000"/>
          <w:sz w:val="20"/>
          <w:szCs w:val="20"/>
          <w:lang w:eastAsia="en-NZ"/>
        </w:rPr>
      </w:pPr>
      <w:r w:rsidRPr="005839D5">
        <w:rPr>
          <w:rFonts w:ascii="Fira Sans" w:eastAsia="Times New Roman" w:hAnsi="Fira Sans" w:cs="Segoe UI"/>
          <w:color w:val="000000"/>
          <w:sz w:val="20"/>
          <w:szCs w:val="20"/>
          <w:lang w:eastAsia="en-NZ"/>
        </w:rPr>
        <w:t>Due to the hard work of cancer doctors</w:t>
      </w:r>
      <w:r w:rsidR="00222A6D" w:rsidRPr="005839D5">
        <w:rPr>
          <w:rFonts w:ascii="Fira Sans" w:eastAsia="Times New Roman" w:hAnsi="Fira Sans" w:cs="Segoe UI"/>
          <w:color w:val="000000"/>
          <w:sz w:val="20"/>
          <w:szCs w:val="20"/>
          <w:lang w:eastAsia="en-NZ"/>
        </w:rPr>
        <w:t xml:space="preserve">, </w:t>
      </w:r>
      <w:r w:rsidRPr="005839D5">
        <w:rPr>
          <w:rFonts w:ascii="Fira Sans" w:eastAsia="Times New Roman" w:hAnsi="Fira Sans" w:cs="Segoe UI"/>
          <w:color w:val="000000"/>
          <w:sz w:val="20"/>
          <w:szCs w:val="20"/>
          <w:lang w:eastAsia="en-NZ"/>
        </w:rPr>
        <w:t>nurses</w:t>
      </w:r>
      <w:r w:rsidR="001717EE" w:rsidRPr="005839D5">
        <w:rPr>
          <w:rFonts w:ascii="Fira Sans" w:eastAsia="Times New Roman" w:hAnsi="Fira Sans" w:cs="Segoe UI"/>
          <w:color w:val="000000"/>
          <w:sz w:val="20"/>
          <w:szCs w:val="20"/>
          <w:lang w:eastAsia="en-NZ"/>
        </w:rPr>
        <w:t>,</w:t>
      </w:r>
      <w:r w:rsidRPr="005839D5">
        <w:rPr>
          <w:rFonts w:ascii="Fira Sans" w:eastAsia="Times New Roman" w:hAnsi="Fira Sans" w:cs="Segoe UI"/>
          <w:color w:val="000000"/>
          <w:sz w:val="20"/>
          <w:szCs w:val="20"/>
          <w:lang w:eastAsia="en-NZ"/>
        </w:rPr>
        <w:t xml:space="preserve"> </w:t>
      </w:r>
      <w:r w:rsidR="00222A6D" w:rsidRPr="005839D5">
        <w:rPr>
          <w:rFonts w:ascii="Fira Sans" w:eastAsia="Times New Roman" w:hAnsi="Fira Sans" w:cs="Segoe UI"/>
          <w:color w:val="000000"/>
          <w:sz w:val="20"/>
          <w:szCs w:val="20"/>
          <w:lang w:eastAsia="en-NZ"/>
        </w:rPr>
        <w:t xml:space="preserve">allied health and lab technicians </w:t>
      </w:r>
      <w:r w:rsidRPr="005839D5">
        <w:rPr>
          <w:rFonts w:ascii="Fira Sans" w:eastAsia="Times New Roman" w:hAnsi="Fira Sans" w:cs="Segoe UI"/>
          <w:color w:val="000000"/>
          <w:sz w:val="20"/>
          <w:szCs w:val="20"/>
          <w:lang w:eastAsia="en-NZ"/>
        </w:rPr>
        <w:t xml:space="preserve">across Aotearoa, the country’s cancer system is </w:t>
      </w:r>
      <w:r w:rsidR="005E6382" w:rsidRPr="005839D5">
        <w:rPr>
          <w:rFonts w:ascii="Fira Sans" w:eastAsia="Times New Roman" w:hAnsi="Fira Sans" w:cs="Segoe UI"/>
          <w:color w:val="000000"/>
          <w:sz w:val="20"/>
          <w:szCs w:val="20"/>
          <w:lang w:eastAsia="en-NZ"/>
        </w:rPr>
        <w:t xml:space="preserve">operating </w:t>
      </w:r>
      <w:r w:rsidRPr="005839D5">
        <w:rPr>
          <w:rFonts w:ascii="Fira Sans" w:eastAsia="Times New Roman" w:hAnsi="Fira Sans" w:cs="Segoe UI"/>
          <w:color w:val="000000"/>
          <w:sz w:val="20"/>
          <w:szCs w:val="20"/>
          <w:lang w:eastAsia="en-NZ"/>
        </w:rPr>
        <w:t>well, and people are receiving the treatment they need.  </w:t>
      </w:r>
    </w:p>
    <w:p w14:paraId="152D672B" w14:textId="77777777" w:rsidR="004649F6" w:rsidRPr="005839D5" w:rsidRDefault="004649F6" w:rsidP="004649F6">
      <w:pPr>
        <w:shd w:val="clear" w:color="auto" w:fill="FFFFFF"/>
        <w:spacing w:after="0" w:line="240" w:lineRule="auto"/>
        <w:rPr>
          <w:rFonts w:ascii="Fira Sans" w:eastAsia="Times New Roman" w:hAnsi="Fira Sans" w:cs="Segoe UI"/>
          <w:color w:val="000000"/>
          <w:sz w:val="20"/>
          <w:szCs w:val="20"/>
          <w:lang w:eastAsia="en-NZ"/>
        </w:rPr>
      </w:pPr>
    </w:p>
    <w:p w14:paraId="53AFAA84" w14:textId="249031D7" w:rsidR="004649F6" w:rsidRPr="005839D5" w:rsidRDefault="00083E24" w:rsidP="00E16E8F">
      <w:pPr>
        <w:shd w:val="clear" w:color="auto" w:fill="FFFFFF"/>
        <w:spacing w:after="0" w:line="240" w:lineRule="auto"/>
        <w:rPr>
          <w:rFonts w:ascii="Fira Sans" w:eastAsia="Times New Roman" w:hAnsi="Fira Sans" w:cs="Segoe UI"/>
          <w:color w:val="000000"/>
          <w:sz w:val="20"/>
          <w:szCs w:val="20"/>
          <w:lang w:eastAsia="en-NZ"/>
        </w:rPr>
      </w:pPr>
      <w:r w:rsidRPr="005839D5">
        <w:rPr>
          <w:rFonts w:ascii="Fira Sans" w:eastAsia="Times New Roman" w:hAnsi="Fira Sans" w:cs="Segoe UI"/>
          <w:color w:val="000000"/>
          <w:sz w:val="20"/>
          <w:szCs w:val="20"/>
          <w:lang w:eastAsia="en-NZ"/>
        </w:rPr>
        <w:t>Essential c</w:t>
      </w:r>
      <w:r w:rsidR="004649F6" w:rsidRPr="005839D5">
        <w:rPr>
          <w:rFonts w:ascii="Fira Sans" w:eastAsia="Times New Roman" w:hAnsi="Fira Sans" w:cs="Segoe UI"/>
          <w:color w:val="000000"/>
          <w:sz w:val="20"/>
          <w:szCs w:val="20"/>
          <w:lang w:eastAsia="en-NZ"/>
        </w:rPr>
        <w:t xml:space="preserve">ancer surgery is continuing in Auckland – and across the country – despite the current outbreak. </w:t>
      </w:r>
    </w:p>
    <w:p w14:paraId="0972A9BE" w14:textId="77777777" w:rsidR="00E16E8F" w:rsidRPr="005839D5" w:rsidRDefault="00E16E8F" w:rsidP="00E16E8F">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sz w:val="20"/>
          <w:szCs w:val="20"/>
          <w:lang w:eastAsia="en-NZ"/>
        </w:rPr>
        <w:t> </w:t>
      </w:r>
    </w:p>
    <w:p w14:paraId="0EE69C71" w14:textId="75A7F7C4" w:rsidR="00E16E8F" w:rsidRPr="005839D5" w:rsidRDefault="00E16E8F" w:rsidP="00E16E8F">
      <w:pPr>
        <w:shd w:val="clear" w:color="auto" w:fill="FFFFFF"/>
        <w:spacing w:after="0" w:line="240" w:lineRule="auto"/>
        <w:rPr>
          <w:rFonts w:ascii="Fira Sans" w:eastAsia="Times New Roman" w:hAnsi="Fira Sans" w:cs="Segoe UI"/>
          <w:color w:val="000000"/>
          <w:sz w:val="20"/>
          <w:szCs w:val="20"/>
          <w:lang w:eastAsia="en-NZ"/>
        </w:rPr>
      </w:pPr>
      <w:r w:rsidRPr="005839D5">
        <w:rPr>
          <w:rFonts w:ascii="Fira Sans" w:eastAsia="Times New Roman" w:hAnsi="Fira Sans" w:cs="Segoe UI"/>
          <w:color w:val="000000"/>
          <w:sz w:val="20"/>
          <w:szCs w:val="20"/>
          <w:lang w:eastAsia="en-NZ"/>
        </w:rPr>
        <w:t>“Te Aho o Te Kahu has been in regular contact with the District Health Boards to ensure essential</w:t>
      </w:r>
      <w:r w:rsidR="00083E24" w:rsidRPr="005839D5">
        <w:rPr>
          <w:rFonts w:ascii="Fira Sans" w:eastAsia="Times New Roman" w:hAnsi="Fira Sans" w:cs="Segoe UI"/>
          <w:color w:val="000000"/>
          <w:sz w:val="20"/>
          <w:szCs w:val="20"/>
          <w:lang w:eastAsia="en-NZ"/>
        </w:rPr>
        <w:t xml:space="preserve"> cancer</w:t>
      </w:r>
      <w:r w:rsidRPr="005839D5">
        <w:rPr>
          <w:rFonts w:ascii="Fira Sans" w:eastAsia="Times New Roman" w:hAnsi="Fira Sans" w:cs="Segoe UI"/>
          <w:color w:val="000000"/>
          <w:sz w:val="20"/>
          <w:szCs w:val="20"/>
          <w:lang w:eastAsia="en-NZ"/>
        </w:rPr>
        <w:t xml:space="preserve"> treatment continues at </w:t>
      </w:r>
      <w:r w:rsidR="004C235E" w:rsidRPr="005839D5">
        <w:rPr>
          <w:rFonts w:ascii="Fira Sans" w:eastAsia="Times New Roman" w:hAnsi="Fira Sans" w:cs="Segoe UI"/>
          <w:color w:val="000000"/>
          <w:sz w:val="20"/>
          <w:szCs w:val="20"/>
          <w:lang w:eastAsia="en-NZ"/>
        </w:rPr>
        <w:t xml:space="preserve">COVID-19 Alert </w:t>
      </w:r>
      <w:r w:rsidRPr="005839D5">
        <w:rPr>
          <w:rFonts w:ascii="Fira Sans" w:eastAsia="Times New Roman" w:hAnsi="Fira Sans" w:cs="Segoe UI"/>
          <w:color w:val="000000"/>
          <w:sz w:val="20"/>
          <w:szCs w:val="20"/>
          <w:lang w:eastAsia="en-NZ"/>
        </w:rPr>
        <w:t>Level</w:t>
      </w:r>
      <w:r w:rsidR="00083E24" w:rsidRPr="005839D5">
        <w:rPr>
          <w:rFonts w:ascii="Fira Sans" w:eastAsia="Times New Roman" w:hAnsi="Fira Sans" w:cs="Segoe UI"/>
          <w:color w:val="000000"/>
          <w:sz w:val="20"/>
          <w:szCs w:val="20"/>
          <w:lang w:eastAsia="en-NZ"/>
        </w:rPr>
        <w:t xml:space="preserve">s </w:t>
      </w:r>
      <w:r w:rsidR="00C763BF">
        <w:rPr>
          <w:rFonts w:ascii="Fira Sans" w:eastAsia="Times New Roman" w:hAnsi="Fira Sans" w:cs="Segoe UI"/>
          <w:color w:val="000000"/>
          <w:sz w:val="20"/>
          <w:szCs w:val="20"/>
          <w:lang w:eastAsia="en-NZ"/>
        </w:rPr>
        <w:t>3 and 4</w:t>
      </w:r>
      <w:r w:rsidRPr="005839D5">
        <w:rPr>
          <w:rFonts w:ascii="Fira Sans" w:eastAsia="Times New Roman" w:hAnsi="Fira Sans" w:cs="Segoe UI"/>
          <w:color w:val="000000"/>
          <w:sz w:val="20"/>
          <w:szCs w:val="20"/>
          <w:lang w:eastAsia="en-NZ"/>
        </w:rPr>
        <w:t>,” Professor Sar</w:t>
      </w:r>
      <w:r w:rsidR="004C235E" w:rsidRPr="005839D5">
        <w:rPr>
          <w:rFonts w:ascii="Fira Sans" w:eastAsia="Times New Roman" w:hAnsi="Fira Sans" w:cs="Segoe UI"/>
          <w:color w:val="000000"/>
          <w:sz w:val="20"/>
          <w:szCs w:val="20"/>
          <w:lang w:eastAsia="en-NZ"/>
        </w:rPr>
        <w:t>f</w:t>
      </w:r>
      <w:r w:rsidRPr="005839D5">
        <w:rPr>
          <w:rFonts w:ascii="Fira Sans" w:eastAsia="Times New Roman" w:hAnsi="Fira Sans" w:cs="Segoe UI"/>
          <w:color w:val="000000"/>
          <w:sz w:val="20"/>
          <w:szCs w:val="20"/>
          <w:lang w:eastAsia="en-NZ"/>
        </w:rPr>
        <w:t>ati says.  </w:t>
      </w:r>
    </w:p>
    <w:p w14:paraId="46E7722C" w14:textId="77777777" w:rsidR="000C5780" w:rsidRPr="005839D5" w:rsidRDefault="000C5780" w:rsidP="00E16E8F">
      <w:pPr>
        <w:shd w:val="clear" w:color="auto" w:fill="FFFFFF"/>
        <w:spacing w:after="0" w:line="240" w:lineRule="auto"/>
        <w:rPr>
          <w:rFonts w:ascii="Fira Sans" w:eastAsia="Times New Roman" w:hAnsi="Fira Sans" w:cs="Segoe UI"/>
          <w:color w:val="000000"/>
          <w:sz w:val="20"/>
          <w:szCs w:val="20"/>
          <w:lang w:eastAsia="en-NZ"/>
        </w:rPr>
      </w:pPr>
    </w:p>
    <w:p w14:paraId="34F0AE69" w14:textId="35F7AC8C" w:rsidR="00E16E8F" w:rsidRPr="005839D5" w:rsidRDefault="00E16E8F" w:rsidP="00E16E8F">
      <w:pPr>
        <w:shd w:val="clear" w:color="auto" w:fill="FFFFFF"/>
        <w:spacing w:after="0" w:line="240" w:lineRule="auto"/>
        <w:rPr>
          <w:rFonts w:ascii="Fira Sans" w:eastAsia="Times New Roman" w:hAnsi="Fira Sans" w:cs="Segoe UI"/>
          <w:color w:val="000000"/>
          <w:sz w:val="20"/>
          <w:szCs w:val="20"/>
          <w:lang w:eastAsia="en-NZ"/>
        </w:rPr>
      </w:pPr>
      <w:r w:rsidRPr="005839D5">
        <w:rPr>
          <w:rFonts w:ascii="Fira Sans" w:eastAsia="Times New Roman" w:hAnsi="Fira Sans" w:cs="Segoe UI"/>
          <w:color w:val="000000"/>
          <w:sz w:val="20"/>
          <w:szCs w:val="20"/>
          <w:lang w:eastAsia="en-NZ"/>
        </w:rPr>
        <w:t>“</w:t>
      </w:r>
      <w:r w:rsidR="007929DB" w:rsidRPr="005839D5">
        <w:rPr>
          <w:rFonts w:ascii="Fira Sans" w:eastAsia="Times New Roman" w:hAnsi="Fira Sans" w:cs="Segoe UI"/>
          <w:color w:val="000000"/>
          <w:sz w:val="20"/>
          <w:szCs w:val="20"/>
          <w:lang w:eastAsia="en-NZ"/>
        </w:rPr>
        <w:t xml:space="preserve">Thank you to </w:t>
      </w:r>
      <w:r w:rsidRPr="005839D5">
        <w:rPr>
          <w:rFonts w:ascii="Fira Sans" w:eastAsia="Times New Roman" w:hAnsi="Fira Sans" w:cs="Segoe UI"/>
          <w:color w:val="000000"/>
          <w:sz w:val="20"/>
          <w:szCs w:val="20"/>
          <w:lang w:eastAsia="en-NZ"/>
        </w:rPr>
        <w:t>everyone who has worked tirelessly over the last few weeks to keep treatment clinics operating.” </w:t>
      </w:r>
    </w:p>
    <w:p w14:paraId="79A33A97" w14:textId="060BBADB" w:rsidR="00FC3A21" w:rsidRPr="005839D5" w:rsidRDefault="00FC3A21" w:rsidP="00E16E8F">
      <w:pPr>
        <w:shd w:val="clear" w:color="auto" w:fill="FFFFFF"/>
        <w:spacing w:after="0" w:line="240" w:lineRule="auto"/>
        <w:rPr>
          <w:rFonts w:ascii="Fira Sans" w:eastAsia="Times New Roman" w:hAnsi="Fira Sans" w:cs="Segoe UI"/>
          <w:color w:val="000000"/>
          <w:sz w:val="20"/>
          <w:szCs w:val="20"/>
          <w:lang w:eastAsia="en-NZ"/>
        </w:rPr>
      </w:pPr>
    </w:p>
    <w:p w14:paraId="0B0C0AC0" w14:textId="4AD4D43B" w:rsidR="00FC3A21" w:rsidRPr="005839D5" w:rsidRDefault="00FC3A21" w:rsidP="00E16E8F">
      <w:pPr>
        <w:shd w:val="clear" w:color="auto" w:fill="FFFFFF"/>
        <w:spacing w:after="0" w:line="240" w:lineRule="auto"/>
        <w:rPr>
          <w:rFonts w:ascii="Fira Sans" w:eastAsia="Times New Roman" w:hAnsi="Fira Sans" w:cs="Segoe UI"/>
          <w:color w:val="000000"/>
          <w:sz w:val="20"/>
          <w:szCs w:val="20"/>
          <w:lang w:eastAsia="en-NZ"/>
        </w:rPr>
      </w:pPr>
      <w:r w:rsidRPr="005839D5">
        <w:rPr>
          <w:rFonts w:ascii="Fira Sans" w:eastAsia="Times New Roman" w:hAnsi="Fira Sans" w:cs="Segoe UI"/>
          <w:color w:val="000000"/>
          <w:sz w:val="20"/>
          <w:szCs w:val="20"/>
          <w:lang w:eastAsia="en-NZ"/>
        </w:rPr>
        <w:t xml:space="preserve">“For those living with cancer and their whānau, please know </w:t>
      </w:r>
      <w:r w:rsidR="00083E24" w:rsidRPr="005839D5">
        <w:rPr>
          <w:rFonts w:ascii="Fira Sans" w:eastAsia="Times New Roman" w:hAnsi="Fira Sans" w:cs="Segoe UI"/>
          <w:color w:val="000000"/>
          <w:sz w:val="20"/>
          <w:szCs w:val="20"/>
          <w:lang w:eastAsia="en-NZ"/>
        </w:rPr>
        <w:t xml:space="preserve">your cancer doctors, nurses and other health professionals are working really hard to make sure </w:t>
      </w:r>
      <w:r w:rsidRPr="005839D5">
        <w:rPr>
          <w:rFonts w:ascii="Fira Sans" w:eastAsia="Times New Roman" w:hAnsi="Fira Sans" w:cs="Segoe UI"/>
          <w:color w:val="000000"/>
          <w:sz w:val="20"/>
          <w:szCs w:val="20"/>
          <w:lang w:eastAsia="en-NZ"/>
        </w:rPr>
        <w:t>cancer treatment continue</w:t>
      </w:r>
      <w:r w:rsidR="00083E24" w:rsidRPr="005839D5">
        <w:rPr>
          <w:rFonts w:ascii="Fira Sans" w:eastAsia="Times New Roman" w:hAnsi="Fira Sans" w:cs="Segoe UI"/>
          <w:color w:val="000000"/>
          <w:sz w:val="20"/>
          <w:szCs w:val="20"/>
          <w:lang w:eastAsia="en-NZ"/>
        </w:rPr>
        <w:t>s</w:t>
      </w:r>
      <w:r w:rsidRPr="005839D5">
        <w:rPr>
          <w:rFonts w:ascii="Fira Sans" w:eastAsia="Times New Roman" w:hAnsi="Fira Sans" w:cs="Segoe UI"/>
          <w:color w:val="000000"/>
          <w:sz w:val="20"/>
          <w:szCs w:val="20"/>
          <w:lang w:eastAsia="en-NZ"/>
        </w:rPr>
        <w:t xml:space="preserve"> no matter what the Alert Level.”</w:t>
      </w:r>
    </w:p>
    <w:p w14:paraId="3FDB6A46" w14:textId="5F88D6A5" w:rsidR="00E8265E" w:rsidRPr="005839D5" w:rsidRDefault="00E8265E" w:rsidP="00E16E8F">
      <w:pPr>
        <w:shd w:val="clear" w:color="auto" w:fill="FFFFFF"/>
        <w:spacing w:after="0" w:line="240" w:lineRule="auto"/>
        <w:rPr>
          <w:rFonts w:ascii="Fira Sans" w:eastAsia="Times New Roman" w:hAnsi="Fira Sans" w:cs="Segoe UI"/>
          <w:color w:val="000000"/>
          <w:sz w:val="20"/>
          <w:szCs w:val="20"/>
          <w:lang w:eastAsia="en-NZ"/>
        </w:rPr>
      </w:pPr>
    </w:p>
    <w:p w14:paraId="3FE4D44C" w14:textId="4E3DDA97" w:rsidR="00E16E8F" w:rsidRPr="005839D5" w:rsidRDefault="00E16E8F" w:rsidP="00E16E8F">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color w:val="0F1419"/>
          <w:sz w:val="20"/>
          <w:szCs w:val="20"/>
          <w:lang w:eastAsia="en-NZ"/>
        </w:rPr>
        <w:t xml:space="preserve">Travelling between </w:t>
      </w:r>
      <w:r w:rsidR="007D58FC" w:rsidRPr="005839D5">
        <w:rPr>
          <w:rFonts w:ascii="Fira Sans" w:eastAsia="Times New Roman" w:hAnsi="Fira Sans" w:cs="Segoe UI"/>
          <w:color w:val="0F1419"/>
          <w:sz w:val="20"/>
          <w:szCs w:val="20"/>
          <w:lang w:eastAsia="en-NZ"/>
        </w:rPr>
        <w:t xml:space="preserve">regions in </w:t>
      </w:r>
      <w:r w:rsidR="00777B15" w:rsidRPr="005839D5">
        <w:rPr>
          <w:rFonts w:ascii="Fira Sans" w:eastAsia="Times New Roman" w:hAnsi="Fira Sans" w:cs="Segoe UI"/>
          <w:color w:val="0F1419"/>
          <w:sz w:val="20"/>
          <w:szCs w:val="20"/>
          <w:lang w:eastAsia="en-NZ"/>
        </w:rPr>
        <w:t>A</w:t>
      </w:r>
      <w:r w:rsidRPr="005839D5">
        <w:rPr>
          <w:rFonts w:ascii="Fira Sans" w:eastAsia="Times New Roman" w:hAnsi="Fira Sans" w:cs="Segoe UI"/>
          <w:color w:val="0F1419"/>
          <w:sz w:val="20"/>
          <w:szCs w:val="20"/>
          <w:lang w:eastAsia="en-NZ"/>
        </w:rPr>
        <w:t>lert Levels 3 and 4 is also allowed for essential cancer appointments. </w:t>
      </w:r>
    </w:p>
    <w:p w14:paraId="07D192B5" w14:textId="77777777" w:rsidR="00E705BB" w:rsidRPr="005839D5" w:rsidRDefault="00E16E8F" w:rsidP="00E16E8F">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sz w:val="20"/>
          <w:szCs w:val="20"/>
          <w:lang w:eastAsia="en-NZ"/>
        </w:rPr>
        <w:t> </w:t>
      </w:r>
    </w:p>
    <w:p w14:paraId="0F06E8AA" w14:textId="3B60B376" w:rsidR="00083E24" w:rsidRPr="005839D5" w:rsidRDefault="00E16E8F" w:rsidP="00E16E8F">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color w:val="0F1419"/>
          <w:sz w:val="20"/>
          <w:szCs w:val="20"/>
          <w:lang w:eastAsia="en-NZ"/>
        </w:rPr>
        <w:t xml:space="preserve">“No form of approval is needed but you should carry some evidence of your appointment - like a hospital letter or text message from your cancer nurse,” Professor Sarfati says. </w:t>
      </w:r>
      <w:r w:rsidRPr="005839D5">
        <w:rPr>
          <w:rFonts w:ascii="Fira Sans" w:eastAsia="Times New Roman" w:hAnsi="Fira Sans" w:cs="Segoe UI"/>
          <w:color w:val="000000"/>
          <w:sz w:val="20"/>
          <w:szCs w:val="20"/>
          <w:lang w:eastAsia="en-NZ"/>
        </w:rPr>
        <w:t> </w:t>
      </w:r>
    </w:p>
    <w:p w14:paraId="34CDB877" w14:textId="77777777" w:rsidR="00083E24" w:rsidRPr="005839D5" w:rsidRDefault="00083E24" w:rsidP="00E16E8F">
      <w:pPr>
        <w:shd w:val="clear" w:color="auto" w:fill="FFFFFF"/>
        <w:spacing w:after="0" w:line="240" w:lineRule="auto"/>
        <w:rPr>
          <w:rFonts w:ascii="Fira Sans" w:eastAsia="Times New Roman" w:hAnsi="Fira Sans" w:cs="Segoe UI"/>
          <w:color w:val="000000"/>
          <w:sz w:val="20"/>
          <w:szCs w:val="20"/>
          <w:lang w:eastAsia="en-NZ"/>
        </w:rPr>
      </w:pPr>
    </w:p>
    <w:p w14:paraId="17187875" w14:textId="40F6E7B4" w:rsidR="00083E24" w:rsidRPr="005839D5" w:rsidRDefault="002A42B1" w:rsidP="00083E24">
      <w:pPr>
        <w:shd w:val="clear" w:color="auto" w:fill="FFFFFF"/>
        <w:spacing w:after="0" w:line="240" w:lineRule="auto"/>
        <w:rPr>
          <w:rFonts w:ascii="Fira Sans" w:eastAsia="Times New Roman" w:hAnsi="Fira Sans" w:cs="Segoe UI"/>
          <w:sz w:val="20"/>
          <w:szCs w:val="20"/>
          <w:lang w:eastAsia="en-NZ"/>
        </w:rPr>
      </w:pPr>
      <w:r>
        <w:rPr>
          <w:rFonts w:ascii="Fira Sans" w:eastAsia="Times New Roman" w:hAnsi="Fira Sans" w:cs="Segoe UI"/>
          <w:color w:val="000000"/>
          <w:sz w:val="20"/>
          <w:szCs w:val="20"/>
          <w:lang w:eastAsia="en-NZ"/>
        </w:rPr>
        <w:t>“</w:t>
      </w:r>
      <w:r w:rsidR="00083E24" w:rsidRPr="005839D5">
        <w:rPr>
          <w:rFonts w:ascii="Fira Sans" w:eastAsia="Times New Roman" w:hAnsi="Fira Sans" w:cs="Segoe UI"/>
          <w:color w:val="000000"/>
          <w:sz w:val="20"/>
          <w:szCs w:val="20"/>
          <w:lang w:eastAsia="en-NZ"/>
        </w:rPr>
        <w:t>Any cancer patient or whānau member who has not received a COVID-19 vaccination should get one as soon as possible,</w:t>
      </w:r>
      <w:r>
        <w:rPr>
          <w:rFonts w:ascii="Fira Sans" w:eastAsia="Times New Roman" w:hAnsi="Fira Sans" w:cs="Segoe UI"/>
          <w:color w:val="000000"/>
          <w:sz w:val="20"/>
          <w:szCs w:val="20"/>
          <w:lang w:eastAsia="en-NZ"/>
        </w:rPr>
        <w:t>”</w:t>
      </w:r>
      <w:r w:rsidR="00083E24" w:rsidRPr="005839D5">
        <w:rPr>
          <w:rFonts w:ascii="Fira Sans" w:eastAsia="Times New Roman" w:hAnsi="Fira Sans" w:cs="Segoe UI"/>
          <w:color w:val="000000"/>
          <w:sz w:val="20"/>
          <w:szCs w:val="20"/>
          <w:lang w:eastAsia="en-NZ"/>
        </w:rPr>
        <w:t xml:space="preserve"> Professor Sarfati says. </w:t>
      </w:r>
    </w:p>
    <w:p w14:paraId="20D1EAE9" w14:textId="77777777" w:rsidR="00083E24" w:rsidRPr="005839D5" w:rsidRDefault="00083E24" w:rsidP="00083E24">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sz w:val="20"/>
          <w:szCs w:val="20"/>
          <w:lang w:eastAsia="en-NZ"/>
        </w:rPr>
        <w:t> </w:t>
      </w:r>
    </w:p>
    <w:p w14:paraId="302DAE48" w14:textId="77777777" w:rsidR="00083E24" w:rsidRPr="005839D5" w:rsidRDefault="00083E24" w:rsidP="00083E24">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color w:val="000000"/>
          <w:sz w:val="20"/>
          <w:szCs w:val="20"/>
          <w:lang w:eastAsia="en-NZ"/>
        </w:rPr>
        <w:t>“The vaccine is safe for cancer patients and is vital for staying healthy. If you have not yet been vaccinated, please book online or call your doctor to arrange an appointment.” </w:t>
      </w:r>
    </w:p>
    <w:p w14:paraId="6383DE7D" w14:textId="77777777" w:rsidR="00083E24" w:rsidRPr="005839D5" w:rsidRDefault="00083E24" w:rsidP="00083E24">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sz w:val="20"/>
          <w:szCs w:val="20"/>
          <w:lang w:eastAsia="en-NZ"/>
        </w:rPr>
        <w:t> </w:t>
      </w:r>
    </w:p>
    <w:p w14:paraId="54FB558C" w14:textId="3D279225" w:rsidR="00083E24" w:rsidRPr="005839D5" w:rsidRDefault="00E705BB" w:rsidP="00083E24">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color w:val="000000"/>
          <w:sz w:val="20"/>
          <w:szCs w:val="20"/>
          <w:lang w:eastAsia="en-NZ"/>
        </w:rPr>
        <w:t>A</w:t>
      </w:r>
      <w:r w:rsidR="00083E24" w:rsidRPr="005839D5">
        <w:rPr>
          <w:rFonts w:ascii="Fira Sans" w:eastAsia="Times New Roman" w:hAnsi="Fira Sans" w:cs="Segoe UI"/>
          <w:color w:val="000000"/>
          <w:sz w:val="20"/>
          <w:szCs w:val="20"/>
          <w:lang w:eastAsia="en-NZ"/>
        </w:rPr>
        <w:t xml:space="preserve">ny cancer patients who are unwell should seek assistance. </w:t>
      </w:r>
    </w:p>
    <w:p w14:paraId="490DCA87" w14:textId="77777777" w:rsidR="00083E24" w:rsidRPr="005839D5" w:rsidRDefault="00083E24" w:rsidP="00083E24">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sz w:val="20"/>
          <w:szCs w:val="20"/>
          <w:lang w:eastAsia="en-NZ"/>
        </w:rPr>
        <w:t> </w:t>
      </w:r>
    </w:p>
    <w:p w14:paraId="524B5468" w14:textId="0DF5DF42" w:rsidR="00E16E8F" w:rsidRPr="005839D5" w:rsidRDefault="00083E24" w:rsidP="00E16E8F">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color w:val="000000"/>
          <w:sz w:val="20"/>
          <w:szCs w:val="20"/>
          <w:lang w:eastAsia="en-NZ"/>
        </w:rPr>
        <w:t>“It is safe to come to the hospital. If you are unwell, the hospital is the safest place to be.” </w:t>
      </w:r>
      <w:r w:rsidR="00E16E8F" w:rsidRPr="005839D5">
        <w:rPr>
          <w:rFonts w:ascii="Fira Sans" w:eastAsia="Times New Roman" w:hAnsi="Fira Sans" w:cs="Segoe UI"/>
          <w:color w:val="000000"/>
          <w:sz w:val="20"/>
          <w:szCs w:val="20"/>
          <w:lang w:eastAsia="en-NZ"/>
        </w:rPr>
        <w:br/>
      </w:r>
    </w:p>
    <w:p w14:paraId="2EF1FD96" w14:textId="5FAFBB16" w:rsidR="00E16E8F" w:rsidRPr="005839D5" w:rsidRDefault="00E16E8F" w:rsidP="00E16E8F">
      <w:pPr>
        <w:shd w:val="clear" w:color="auto" w:fill="FFFFFF"/>
        <w:spacing w:after="0" w:line="240" w:lineRule="auto"/>
        <w:rPr>
          <w:rFonts w:ascii="Fira Sans" w:eastAsia="Times New Roman" w:hAnsi="Fira Sans" w:cs="Segoe UI"/>
          <w:sz w:val="20"/>
          <w:szCs w:val="20"/>
          <w:lang w:eastAsia="en-NZ"/>
        </w:rPr>
      </w:pPr>
      <w:r w:rsidRPr="005839D5">
        <w:rPr>
          <w:rFonts w:ascii="Fira Sans" w:eastAsia="Times New Roman" w:hAnsi="Fira Sans" w:cs="Segoe UI"/>
          <w:color w:val="000000"/>
          <w:sz w:val="20"/>
          <w:szCs w:val="20"/>
          <w:lang w:eastAsia="en-NZ"/>
        </w:rPr>
        <w:t xml:space="preserve">In response to the re-emergence of COVID-19 in the community, Te Aho o Te Kahu has </w:t>
      </w:r>
      <w:r w:rsidR="00D20F31" w:rsidRPr="005839D5">
        <w:rPr>
          <w:rFonts w:ascii="Fira Sans" w:eastAsia="Times New Roman" w:hAnsi="Fira Sans" w:cs="Segoe UI"/>
          <w:color w:val="000000"/>
          <w:sz w:val="20"/>
          <w:szCs w:val="20"/>
          <w:lang w:eastAsia="en-NZ"/>
        </w:rPr>
        <w:t xml:space="preserve">again </w:t>
      </w:r>
      <w:r w:rsidRPr="005839D5">
        <w:rPr>
          <w:rFonts w:ascii="Fira Sans" w:eastAsia="Times New Roman" w:hAnsi="Fira Sans" w:cs="Segoe UI"/>
          <w:color w:val="000000"/>
          <w:sz w:val="20"/>
          <w:szCs w:val="20"/>
          <w:lang w:eastAsia="en-NZ"/>
        </w:rPr>
        <w:t>stood up its Data Response Analytics Group to rapidly measure the impact of COVID-19 on cancer services. </w:t>
      </w:r>
      <w:r w:rsidRPr="005839D5">
        <w:rPr>
          <w:rFonts w:ascii="Fira Sans" w:eastAsia="Times New Roman" w:hAnsi="Fira Sans" w:cs="Segoe UI"/>
          <w:color w:val="000000"/>
          <w:sz w:val="20"/>
          <w:szCs w:val="20"/>
          <w:lang w:eastAsia="en-NZ"/>
        </w:rPr>
        <w:br/>
      </w:r>
    </w:p>
    <w:p w14:paraId="2669E89C" w14:textId="1EFE1590" w:rsidR="00E16E8F" w:rsidRPr="005839D5" w:rsidRDefault="00E16E8F" w:rsidP="00E16E8F">
      <w:pPr>
        <w:shd w:val="clear" w:color="auto" w:fill="FFFFFF"/>
        <w:spacing w:after="0" w:line="240" w:lineRule="auto"/>
        <w:rPr>
          <w:rFonts w:ascii="Fira Sans" w:eastAsia="Times New Roman" w:hAnsi="Fira Sans" w:cs="Segoe UI"/>
          <w:color w:val="000000"/>
          <w:sz w:val="20"/>
          <w:szCs w:val="20"/>
          <w:lang w:eastAsia="en-NZ"/>
        </w:rPr>
      </w:pPr>
      <w:r w:rsidRPr="005839D5">
        <w:rPr>
          <w:rFonts w:ascii="Fira Sans" w:eastAsia="Times New Roman" w:hAnsi="Fira Sans" w:cs="Segoe UI"/>
          <w:color w:val="000000"/>
          <w:sz w:val="20"/>
          <w:szCs w:val="20"/>
          <w:lang w:eastAsia="en-NZ"/>
        </w:rPr>
        <w:t xml:space="preserve">“Our reporting will follow the same </w:t>
      </w:r>
      <w:hyperlink r:id="rId6" w:history="1">
        <w:r w:rsidRPr="005839D5">
          <w:rPr>
            <w:rStyle w:val="Hyperlink"/>
            <w:rFonts w:ascii="Fira Sans" w:eastAsia="Times New Roman" w:hAnsi="Fira Sans" w:cs="Segoe UI"/>
            <w:sz w:val="20"/>
            <w:szCs w:val="20"/>
            <w:lang w:eastAsia="en-NZ"/>
          </w:rPr>
          <w:t>approach and format used during the 2020 lockdowns,</w:t>
        </w:r>
      </w:hyperlink>
      <w:r w:rsidRPr="005839D5">
        <w:rPr>
          <w:rFonts w:ascii="Fira Sans" w:eastAsia="Times New Roman" w:hAnsi="Fira Sans" w:cs="Segoe UI"/>
          <w:color w:val="000000"/>
          <w:sz w:val="20"/>
          <w:szCs w:val="20"/>
          <w:lang w:eastAsia="en-NZ"/>
        </w:rPr>
        <w:t xml:space="preserve"> focusing on the aspects of the cancer care pathway for which we have readily available data. </w:t>
      </w:r>
    </w:p>
    <w:p w14:paraId="475E93A6" w14:textId="1253317B" w:rsidR="00E16E8F" w:rsidRPr="005839D5" w:rsidRDefault="00E16E8F" w:rsidP="00E16E8F">
      <w:pPr>
        <w:shd w:val="clear" w:color="auto" w:fill="FFFFFF"/>
        <w:spacing w:after="0" w:line="240" w:lineRule="auto"/>
        <w:rPr>
          <w:rFonts w:ascii="Fira Sans" w:eastAsia="Times New Roman" w:hAnsi="Fira Sans" w:cs="Segoe UI"/>
          <w:color w:val="000000"/>
          <w:sz w:val="20"/>
          <w:szCs w:val="20"/>
          <w:lang w:eastAsia="en-NZ"/>
        </w:rPr>
      </w:pPr>
    </w:p>
    <w:p w14:paraId="76BD9C42" w14:textId="6062132C" w:rsidR="00E16E8F" w:rsidRPr="005839D5" w:rsidRDefault="00E16E8F" w:rsidP="00E16E8F">
      <w:pPr>
        <w:shd w:val="clear" w:color="auto" w:fill="FFFFFF"/>
        <w:spacing w:after="0" w:line="240" w:lineRule="auto"/>
        <w:rPr>
          <w:rFonts w:ascii="Fira Sans" w:eastAsia="Times New Roman" w:hAnsi="Fira Sans" w:cs="Segoe UI"/>
          <w:color w:val="000000"/>
          <w:sz w:val="20"/>
          <w:szCs w:val="20"/>
          <w:lang w:eastAsia="en-NZ"/>
        </w:rPr>
      </w:pPr>
      <w:r w:rsidRPr="005839D5">
        <w:rPr>
          <w:rFonts w:ascii="Fira Sans" w:eastAsia="Times New Roman" w:hAnsi="Fira Sans" w:cs="Segoe UI"/>
          <w:color w:val="000000"/>
          <w:sz w:val="20"/>
          <w:szCs w:val="20"/>
          <w:lang w:eastAsia="en-NZ"/>
        </w:rPr>
        <w:t>“For example, it will allow us to see if there has been a decline in diagnosis of cancer</w:t>
      </w:r>
      <w:r w:rsidR="0001732E" w:rsidRPr="005839D5">
        <w:rPr>
          <w:rFonts w:ascii="Fira Sans" w:eastAsia="Times New Roman" w:hAnsi="Fira Sans" w:cs="Segoe UI"/>
          <w:color w:val="000000"/>
          <w:sz w:val="20"/>
          <w:szCs w:val="20"/>
          <w:lang w:eastAsia="en-NZ"/>
        </w:rPr>
        <w:t xml:space="preserve"> – something we witnessed following the March 2020 lockdown.</w:t>
      </w:r>
      <w:r w:rsidRPr="005839D5">
        <w:rPr>
          <w:rFonts w:ascii="Fira Sans" w:eastAsia="Times New Roman" w:hAnsi="Fira Sans" w:cs="Segoe UI"/>
          <w:color w:val="000000"/>
          <w:sz w:val="20"/>
          <w:szCs w:val="20"/>
          <w:lang w:eastAsia="en-NZ"/>
        </w:rPr>
        <w:t>”</w:t>
      </w:r>
    </w:p>
    <w:p w14:paraId="743C5B63" w14:textId="77777777" w:rsidR="00E16E8F" w:rsidRPr="005839D5" w:rsidRDefault="00E16E8F" w:rsidP="00E16E8F">
      <w:pPr>
        <w:shd w:val="clear" w:color="auto" w:fill="FFFFFF"/>
        <w:spacing w:after="0" w:line="240" w:lineRule="auto"/>
        <w:rPr>
          <w:rFonts w:ascii="Fira Sans" w:eastAsia="Times New Roman" w:hAnsi="Fira Sans" w:cs="Segoe UI"/>
          <w:color w:val="000000"/>
          <w:sz w:val="20"/>
          <w:szCs w:val="20"/>
          <w:lang w:eastAsia="en-NZ"/>
        </w:rPr>
      </w:pPr>
    </w:p>
    <w:p w14:paraId="48FA5F4A" w14:textId="52363191" w:rsidR="00E16E8F" w:rsidRPr="005839D5" w:rsidRDefault="00E065C5" w:rsidP="00E16E8F">
      <w:pPr>
        <w:shd w:val="clear" w:color="auto" w:fill="FFFFFF"/>
        <w:spacing w:after="0" w:line="240" w:lineRule="auto"/>
        <w:rPr>
          <w:rFonts w:ascii="Fira Sans" w:eastAsia="Times New Roman" w:hAnsi="Fira Sans" w:cs="Segoe UI"/>
          <w:color w:val="000000"/>
          <w:sz w:val="20"/>
          <w:szCs w:val="20"/>
          <w:lang w:eastAsia="en-NZ"/>
        </w:rPr>
      </w:pPr>
      <w:r w:rsidRPr="005839D5">
        <w:rPr>
          <w:rFonts w:ascii="Fira Sans" w:eastAsia="Times New Roman" w:hAnsi="Fira Sans" w:cs="Segoe UI"/>
          <w:color w:val="000000"/>
          <w:sz w:val="20"/>
          <w:szCs w:val="20"/>
          <w:lang w:eastAsia="en-NZ"/>
        </w:rPr>
        <w:t>“</w:t>
      </w:r>
      <w:r w:rsidR="00E16E8F" w:rsidRPr="005839D5">
        <w:rPr>
          <w:rFonts w:ascii="Fira Sans" w:eastAsia="Times New Roman" w:hAnsi="Fira Sans" w:cs="Segoe UI"/>
          <w:color w:val="000000"/>
          <w:sz w:val="20"/>
          <w:szCs w:val="20"/>
          <w:lang w:eastAsia="en-NZ"/>
        </w:rPr>
        <w:t>We expect to release this information later this month.</w:t>
      </w:r>
      <w:r w:rsidRPr="005839D5">
        <w:rPr>
          <w:rFonts w:ascii="Fira Sans" w:eastAsia="Times New Roman" w:hAnsi="Fira Sans" w:cs="Segoe UI"/>
          <w:color w:val="000000"/>
          <w:sz w:val="20"/>
          <w:szCs w:val="20"/>
          <w:lang w:eastAsia="en-NZ"/>
        </w:rPr>
        <w:t xml:space="preserve">” </w:t>
      </w:r>
    </w:p>
    <w:p w14:paraId="04185E39" w14:textId="77777777" w:rsidR="00E705BB" w:rsidRPr="005839D5" w:rsidRDefault="00E705BB" w:rsidP="00E16E8F">
      <w:pPr>
        <w:shd w:val="clear" w:color="auto" w:fill="FFFFFF"/>
        <w:spacing w:after="0" w:line="240" w:lineRule="auto"/>
        <w:rPr>
          <w:rFonts w:ascii="Fira Sans" w:eastAsia="Times New Roman" w:hAnsi="Fira Sans" w:cs="Segoe UI"/>
          <w:color w:val="000000"/>
          <w:sz w:val="20"/>
          <w:szCs w:val="20"/>
          <w:lang w:eastAsia="en-NZ"/>
        </w:rPr>
      </w:pPr>
    </w:p>
    <w:p w14:paraId="672E41C3" w14:textId="7A85B6AA" w:rsidR="006C45A8" w:rsidRPr="006C45A8" w:rsidRDefault="00BC6DE0" w:rsidP="00E16E8F">
      <w:pPr>
        <w:shd w:val="clear" w:color="auto" w:fill="FFFFFF"/>
        <w:spacing w:after="0" w:line="240" w:lineRule="auto"/>
        <w:rPr>
          <w:rFonts w:ascii="Fira Sans" w:eastAsia="Times New Roman" w:hAnsi="Fira Sans" w:cs="Segoe UI"/>
          <w:color w:val="000000"/>
          <w:sz w:val="20"/>
          <w:szCs w:val="20"/>
          <w:lang w:eastAsia="en-NZ"/>
        </w:rPr>
      </w:pPr>
      <w:hyperlink r:id="rId7" w:history="1">
        <w:r w:rsidR="00E16E8F" w:rsidRPr="006C45A8">
          <w:rPr>
            <w:rFonts w:ascii="Fira Sans" w:eastAsia="Times New Roman" w:hAnsi="Fira Sans" w:cs="Segoe UI"/>
            <w:color w:val="1155CC"/>
            <w:sz w:val="20"/>
            <w:szCs w:val="20"/>
            <w:u w:val="single"/>
            <w:lang w:eastAsia="en-NZ"/>
          </w:rPr>
          <w:t>For all information about COVID-19 response, including locations of interest and information on wellbeing, visit the Unite Against COVID-19 website</w:t>
        </w:r>
      </w:hyperlink>
      <w:r w:rsidR="00E16E8F" w:rsidRPr="006C45A8">
        <w:rPr>
          <w:rFonts w:ascii="Fira Sans" w:eastAsia="Times New Roman" w:hAnsi="Fira Sans" w:cs="Segoe UI"/>
          <w:color w:val="000000"/>
          <w:sz w:val="20"/>
          <w:szCs w:val="20"/>
          <w:lang w:eastAsia="en-NZ"/>
        </w:rPr>
        <w:t>.</w:t>
      </w:r>
    </w:p>
    <w:p w14:paraId="577984C0" w14:textId="04D96167" w:rsidR="00514EBF" w:rsidRPr="006C45A8" w:rsidRDefault="00BC6DE0" w:rsidP="00E16E8F">
      <w:pPr>
        <w:rPr>
          <w:rFonts w:ascii="Fira Sans" w:hAnsi="Fira Sans" w:cs="Segoe UI"/>
          <w:sz w:val="20"/>
          <w:szCs w:val="20"/>
        </w:rPr>
      </w:pPr>
      <w:hyperlink r:id="rId8" w:history="1">
        <w:r w:rsidR="00E16E8F" w:rsidRPr="006C45A8">
          <w:rPr>
            <w:rFonts w:ascii="Fira Sans" w:eastAsia="Times New Roman" w:hAnsi="Fira Sans" w:cs="Segoe UI"/>
            <w:color w:val="1155CC"/>
            <w:sz w:val="20"/>
            <w:szCs w:val="20"/>
            <w:u w:val="single"/>
            <w:lang w:eastAsia="en-NZ"/>
          </w:rPr>
          <w:t>For more information about cancer treatment and COVID-19, visit the Te Aho o Te Kahu website</w:t>
        </w:r>
      </w:hyperlink>
      <w:r w:rsidR="00E16E8F" w:rsidRPr="006C45A8">
        <w:rPr>
          <w:rFonts w:ascii="Fira Sans" w:eastAsia="Times New Roman" w:hAnsi="Fira Sans" w:cs="Segoe UI"/>
          <w:color w:val="000000"/>
          <w:sz w:val="20"/>
          <w:szCs w:val="20"/>
          <w:lang w:eastAsia="en-NZ"/>
        </w:rPr>
        <w:t>.</w:t>
      </w:r>
    </w:p>
    <w:sectPr w:rsidR="00514EBF" w:rsidRPr="006C45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7355C" w14:textId="77777777" w:rsidR="00BC6DE0" w:rsidRDefault="00BC6DE0" w:rsidP="005839D5">
      <w:pPr>
        <w:spacing w:after="0" w:line="240" w:lineRule="auto"/>
      </w:pPr>
      <w:r>
        <w:separator/>
      </w:r>
    </w:p>
  </w:endnote>
  <w:endnote w:type="continuationSeparator" w:id="0">
    <w:p w14:paraId="09103CF3" w14:textId="77777777" w:rsidR="00BC6DE0" w:rsidRDefault="00BC6DE0" w:rsidP="0058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A000022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D835D" w14:textId="77777777" w:rsidR="00BC6DE0" w:rsidRDefault="00BC6DE0" w:rsidP="005839D5">
      <w:pPr>
        <w:spacing w:after="0" w:line="240" w:lineRule="auto"/>
      </w:pPr>
      <w:r>
        <w:separator/>
      </w:r>
    </w:p>
  </w:footnote>
  <w:footnote w:type="continuationSeparator" w:id="0">
    <w:p w14:paraId="5B3ACAB8" w14:textId="77777777" w:rsidR="00BC6DE0" w:rsidRDefault="00BC6DE0" w:rsidP="0058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AAC5" w14:textId="6BEBEB30" w:rsidR="005839D5" w:rsidRDefault="005839D5">
    <w:pPr>
      <w:pStyle w:val="Header"/>
    </w:pPr>
    <w:r>
      <w:rPr>
        <w:noProof/>
      </w:rPr>
      <w:drawing>
        <wp:inline distT="0" distB="0" distL="0" distR="0" wp14:anchorId="4DB62EA5" wp14:editId="51F2D540">
          <wp:extent cx="1785257" cy="763076"/>
          <wp:effectExtent l="0" t="0" r="5715"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8933" cy="768921"/>
                  </a:xfrm>
                  <a:prstGeom prst="rect">
                    <a:avLst/>
                  </a:prstGeom>
                </pic:spPr>
              </pic:pic>
            </a:graphicData>
          </a:graphic>
        </wp:inline>
      </w:drawing>
    </w:r>
  </w:p>
  <w:p w14:paraId="54AA82B4" w14:textId="58B63628" w:rsidR="005839D5" w:rsidRDefault="005839D5">
    <w:pPr>
      <w:pStyle w:val="Header"/>
    </w:pPr>
  </w:p>
  <w:p w14:paraId="6148879A" w14:textId="77777777" w:rsidR="005839D5" w:rsidRDefault="00583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8F"/>
    <w:rsid w:val="0001732E"/>
    <w:rsid w:val="00083E24"/>
    <w:rsid w:val="000C5780"/>
    <w:rsid w:val="000D644D"/>
    <w:rsid w:val="001717EE"/>
    <w:rsid w:val="00222A6D"/>
    <w:rsid w:val="00285DAD"/>
    <w:rsid w:val="002A0EFF"/>
    <w:rsid w:val="002A42B1"/>
    <w:rsid w:val="002A7FB1"/>
    <w:rsid w:val="003828DC"/>
    <w:rsid w:val="0046125D"/>
    <w:rsid w:val="004649F6"/>
    <w:rsid w:val="004C235E"/>
    <w:rsid w:val="00514EBF"/>
    <w:rsid w:val="00556E5B"/>
    <w:rsid w:val="005839D5"/>
    <w:rsid w:val="005E6382"/>
    <w:rsid w:val="0064276B"/>
    <w:rsid w:val="006C45A8"/>
    <w:rsid w:val="006E05F0"/>
    <w:rsid w:val="00734CB4"/>
    <w:rsid w:val="00777B15"/>
    <w:rsid w:val="007929DB"/>
    <w:rsid w:val="007D58FC"/>
    <w:rsid w:val="007F48E0"/>
    <w:rsid w:val="00904E14"/>
    <w:rsid w:val="00922E87"/>
    <w:rsid w:val="00B03C6A"/>
    <w:rsid w:val="00BC6DE0"/>
    <w:rsid w:val="00C763BF"/>
    <w:rsid w:val="00CB62AE"/>
    <w:rsid w:val="00D20F31"/>
    <w:rsid w:val="00D55A2A"/>
    <w:rsid w:val="00E065C5"/>
    <w:rsid w:val="00E16E8F"/>
    <w:rsid w:val="00E705BB"/>
    <w:rsid w:val="00E8265E"/>
    <w:rsid w:val="00FC3A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221F"/>
  <w15:chartTrackingRefBased/>
  <w15:docId w15:val="{8B469C76-A732-4C08-B664-1610836B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E8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16E8F"/>
    <w:rPr>
      <w:color w:val="0000FF"/>
      <w:u w:val="single"/>
    </w:rPr>
  </w:style>
  <w:style w:type="character" w:styleId="UnresolvedMention">
    <w:name w:val="Unresolved Mention"/>
    <w:basedOn w:val="DefaultParagraphFont"/>
    <w:uiPriority w:val="99"/>
    <w:semiHidden/>
    <w:unhideWhenUsed/>
    <w:rsid w:val="007F48E0"/>
    <w:rPr>
      <w:color w:val="605E5C"/>
      <w:shd w:val="clear" w:color="auto" w:fill="E1DFDD"/>
    </w:rPr>
  </w:style>
  <w:style w:type="character" w:styleId="FollowedHyperlink">
    <w:name w:val="FollowedHyperlink"/>
    <w:basedOn w:val="DefaultParagraphFont"/>
    <w:uiPriority w:val="99"/>
    <w:semiHidden/>
    <w:unhideWhenUsed/>
    <w:rsid w:val="0001732E"/>
    <w:rPr>
      <w:color w:val="954F72" w:themeColor="followedHyperlink"/>
      <w:u w:val="single"/>
    </w:rPr>
  </w:style>
  <w:style w:type="character" w:styleId="CommentReference">
    <w:name w:val="annotation reference"/>
    <w:basedOn w:val="DefaultParagraphFont"/>
    <w:uiPriority w:val="99"/>
    <w:semiHidden/>
    <w:unhideWhenUsed/>
    <w:rsid w:val="00083E24"/>
    <w:rPr>
      <w:sz w:val="16"/>
      <w:szCs w:val="16"/>
    </w:rPr>
  </w:style>
  <w:style w:type="paragraph" w:styleId="CommentText">
    <w:name w:val="annotation text"/>
    <w:basedOn w:val="Normal"/>
    <w:link w:val="CommentTextChar"/>
    <w:uiPriority w:val="99"/>
    <w:semiHidden/>
    <w:unhideWhenUsed/>
    <w:rsid w:val="00083E24"/>
    <w:pPr>
      <w:spacing w:line="240" w:lineRule="auto"/>
    </w:pPr>
    <w:rPr>
      <w:sz w:val="20"/>
      <w:szCs w:val="20"/>
    </w:rPr>
  </w:style>
  <w:style w:type="character" w:customStyle="1" w:styleId="CommentTextChar">
    <w:name w:val="Comment Text Char"/>
    <w:basedOn w:val="DefaultParagraphFont"/>
    <w:link w:val="CommentText"/>
    <w:uiPriority w:val="99"/>
    <w:semiHidden/>
    <w:rsid w:val="00083E24"/>
    <w:rPr>
      <w:sz w:val="20"/>
      <w:szCs w:val="20"/>
    </w:rPr>
  </w:style>
  <w:style w:type="paragraph" w:styleId="CommentSubject">
    <w:name w:val="annotation subject"/>
    <w:basedOn w:val="CommentText"/>
    <w:next w:val="CommentText"/>
    <w:link w:val="CommentSubjectChar"/>
    <w:uiPriority w:val="99"/>
    <w:semiHidden/>
    <w:unhideWhenUsed/>
    <w:rsid w:val="00083E24"/>
    <w:rPr>
      <w:b/>
      <w:bCs/>
    </w:rPr>
  </w:style>
  <w:style w:type="character" w:customStyle="1" w:styleId="CommentSubjectChar">
    <w:name w:val="Comment Subject Char"/>
    <w:basedOn w:val="CommentTextChar"/>
    <w:link w:val="CommentSubject"/>
    <w:uiPriority w:val="99"/>
    <w:semiHidden/>
    <w:rsid w:val="00083E24"/>
    <w:rPr>
      <w:b/>
      <w:bCs/>
      <w:sz w:val="20"/>
      <w:szCs w:val="20"/>
    </w:rPr>
  </w:style>
  <w:style w:type="paragraph" w:styleId="Header">
    <w:name w:val="header"/>
    <w:basedOn w:val="Normal"/>
    <w:link w:val="HeaderChar"/>
    <w:uiPriority w:val="99"/>
    <w:unhideWhenUsed/>
    <w:rsid w:val="00583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D5"/>
  </w:style>
  <w:style w:type="paragraph" w:styleId="Footer">
    <w:name w:val="footer"/>
    <w:basedOn w:val="Normal"/>
    <w:link w:val="FooterChar"/>
    <w:uiPriority w:val="99"/>
    <w:unhideWhenUsed/>
    <w:rsid w:val="00583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ho.govt.nz/cancer/covid19" TargetMode="External"/><Relationship Id="rId3" Type="http://schemas.openxmlformats.org/officeDocument/2006/relationships/webSettings" Target="webSettings.xml"/><Relationship Id="rId7" Type="http://schemas.openxmlformats.org/officeDocument/2006/relationships/hyperlink" Target="https://covid19.govt.nz/health-and-wellbe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ho.govt.nz/reports/cancer-ca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Livingston</dc:creator>
  <cp:keywords/>
  <dc:description/>
  <cp:lastModifiedBy>Nicole Willis</cp:lastModifiedBy>
  <cp:revision>9</cp:revision>
  <dcterms:created xsi:type="dcterms:W3CDTF">2021-09-02T02:28:00Z</dcterms:created>
  <dcterms:modified xsi:type="dcterms:W3CDTF">2021-09-02T04:14:00Z</dcterms:modified>
</cp:coreProperties>
</file>