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7B77" w14:textId="143E386D" w:rsidR="00495EC2" w:rsidRDefault="00495EC2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Fira Sans" w:hAnsi="Fira Sans" w:cs="Segoe UI"/>
          <w:sz w:val="22"/>
          <w:szCs w:val="22"/>
        </w:rPr>
      </w:pPr>
    </w:p>
    <w:p w14:paraId="29FC36C2" w14:textId="77777777" w:rsidR="00EE22A4" w:rsidRPr="00EE22A4" w:rsidRDefault="00EE22A4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Montserrat" w:hAnsi="Montserrat" w:cs="Segoe UI"/>
          <w:b/>
          <w:bCs/>
          <w:sz w:val="16"/>
          <w:szCs w:val="16"/>
        </w:rPr>
      </w:pPr>
    </w:p>
    <w:p w14:paraId="32075AA1" w14:textId="38ED4522" w:rsidR="00495EC2" w:rsidRPr="00880F08" w:rsidRDefault="000D0903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Montserrat" w:hAnsi="Montserrat" w:cs="Segoe UI"/>
          <w:sz w:val="28"/>
          <w:szCs w:val="28"/>
        </w:rPr>
      </w:pPr>
      <w:r w:rsidRPr="00880F08">
        <w:rPr>
          <w:rStyle w:val="normaltextrun"/>
          <w:rFonts w:ascii="Montserrat" w:hAnsi="Montserrat" w:cs="Segoe UI"/>
          <w:sz w:val="28"/>
          <w:szCs w:val="28"/>
        </w:rPr>
        <w:t xml:space="preserve">Te Aho o Te Kahu releases latest </w:t>
      </w:r>
      <w:r w:rsidR="00880F08">
        <w:rPr>
          <w:rStyle w:val="normaltextrun"/>
          <w:rFonts w:ascii="Montserrat" w:hAnsi="Montserrat" w:cs="Segoe UI"/>
          <w:sz w:val="28"/>
          <w:szCs w:val="28"/>
        </w:rPr>
        <w:t>COVID-19 monitoring report</w:t>
      </w:r>
    </w:p>
    <w:p w14:paraId="0B5E5660" w14:textId="77777777" w:rsidR="00495EC2" w:rsidRPr="00495EC2" w:rsidRDefault="00495EC2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Fira Sans" w:hAnsi="Fira Sans" w:cs="Segoe UI"/>
          <w:sz w:val="22"/>
          <w:szCs w:val="22"/>
        </w:rPr>
      </w:pPr>
    </w:p>
    <w:p w14:paraId="0076E112" w14:textId="1E96699C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There was some disruption to cancer diagnosis and surgery during the peak of winter illness and COVID-19 cases earlier this year, according to the latest monitoring report by Te Aho o Te Kahu, the Cancer Control Agency.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6BA52A21" w14:textId="02EE9927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The report analyses data from July, August, and September and shows the cancer system continued to operate under increased pressure, with some services </w:t>
      </w:r>
      <w:r w:rsidRPr="00495EC2">
        <w:rPr>
          <w:rStyle w:val="normaltextrun"/>
          <w:rFonts w:ascii="Fira Sans" w:hAnsi="Fira Sans" w:cs="Segoe UI"/>
          <w:sz w:val="20"/>
          <w:szCs w:val="20"/>
        </w:rPr>
        <w:t>affected</w:t>
      </w:r>
      <w:r w:rsidRPr="00495EC2">
        <w:rPr>
          <w:rStyle w:val="normaltextrun"/>
          <w:rFonts w:ascii="Fira Sans" w:hAnsi="Fira Sans" w:cs="Segoe UI"/>
          <w:sz w:val="22"/>
          <w:szCs w:val="22"/>
        </w:rPr>
        <w:t>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3A4E35D7" w14:textId="55C4D63E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“We can see downturns in delivery of some</w:t>
      </w:r>
      <w:r w:rsidR="003042B3" w:rsidRPr="00495EC2">
        <w:rPr>
          <w:rStyle w:val="normaltextrun"/>
          <w:rFonts w:ascii="Fira Sans" w:hAnsi="Fira Sans" w:cs="Segoe UI"/>
          <w:sz w:val="22"/>
          <w:szCs w:val="22"/>
        </w:rPr>
        <w:t xml:space="preserve"> services -</w:t>
      </w: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 such as first appointments for cancer specialists</w:t>
      </w:r>
      <w:r w:rsidR="003042B3" w:rsidRPr="00495EC2">
        <w:rPr>
          <w:rStyle w:val="normaltextrun"/>
          <w:rFonts w:ascii="Fira Sans" w:hAnsi="Fira Sans" w:cs="Segoe UI"/>
          <w:sz w:val="22"/>
          <w:szCs w:val="22"/>
        </w:rPr>
        <w:t xml:space="preserve"> – particularly in July</w:t>
      </w:r>
      <w:r w:rsidR="00CC1029" w:rsidRPr="00495EC2">
        <w:rPr>
          <w:rStyle w:val="normaltextrun"/>
          <w:rFonts w:ascii="Fira Sans" w:hAnsi="Fira Sans" w:cs="Segoe UI"/>
          <w:sz w:val="22"/>
          <w:szCs w:val="22"/>
        </w:rPr>
        <w:t>,”</w:t>
      </w: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 acting chief executive for Te Aho o Te Kahu Nicola Hill said. 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6574563D" w14:textId="4EFCD287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“These downturns are likely the result of the second Omicron wave and the added impact of other winter illnesses, such as influenza.”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3B1D59E5" w14:textId="0611D7FB" w:rsidR="00E336B4" w:rsidRPr="00495EC2" w:rsidRDefault="004A789D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Despite the initial impact, i</w:t>
      </w:r>
      <w:r w:rsidR="001F3FF2" w:rsidRPr="00495EC2">
        <w:rPr>
          <w:rStyle w:val="normaltextrun"/>
          <w:rFonts w:ascii="Fira Sans" w:hAnsi="Fira Sans" w:cs="Segoe UI"/>
          <w:sz w:val="22"/>
          <w:szCs w:val="22"/>
        </w:rPr>
        <w:t xml:space="preserve">n </w:t>
      </w:r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>September specialist appointments for haematology, radiation oncology and medical oncology all increased to pre-pandemic levels</w:t>
      </w:r>
      <w:r w:rsidR="00E336B4" w:rsidRPr="00495EC2">
        <w:rPr>
          <w:rStyle w:val="eop"/>
          <w:rFonts w:ascii="Fira Sans" w:hAnsi="Fira Sans" w:cs="Segoe UI"/>
          <w:sz w:val="22"/>
          <w:szCs w:val="22"/>
        </w:rPr>
        <w:t xml:space="preserve">. </w:t>
      </w:r>
    </w:p>
    <w:p w14:paraId="759763F0" w14:textId="77777777" w:rsidR="003A1911" w:rsidRPr="00495EC2" w:rsidRDefault="003A1911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22"/>
          <w:szCs w:val="22"/>
        </w:rPr>
      </w:pPr>
    </w:p>
    <w:p w14:paraId="700E8A11" w14:textId="30BA0E6A" w:rsidR="00E336B4" w:rsidRPr="00495EC2" w:rsidRDefault="00D91994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The report also showed c</w:t>
      </w:r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>ancer registrations until August 2022 increase</w:t>
      </w:r>
      <w:r w:rsidR="00B85488" w:rsidRPr="00495EC2">
        <w:rPr>
          <w:rStyle w:val="normaltextrun"/>
          <w:rFonts w:ascii="Fira Sans" w:hAnsi="Fira Sans" w:cs="Segoe UI"/>
          <w:sz w:val="22"/>
          <w:szCs w:val="22"/>
        </w:rPr>
        <w:t xml:space="preserve">d 8% </w:t>
      </w:r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>overall compared with the average of 2018/19 (pre-COVID-19). </w:t>
      </w:r>
      <w:r w:rsidR="00E336B4" w:rsidRPr="00495EC2">
        <w:rPr>
          <w:rStyle w:val="eop"/>
          <w:rFonts w:ascii="Fira Sans" w:hAnsi="Fira Sans" w:cs="Segoe UI"/>
          <w:sz w:val="22"/>
          <w:szCs w:val="22"/>
        </w:rPr>
        <w:t> </w:t>
      </w:r>
    </w:p>
    <w:p w14:paraId="215B8A6D" w14:textId="77777777" w:rsidR="002947F2" w:rsidRPr="00495EC2" w:rsidRDefault="002947F2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</w:p>
    <w:p w14:paraId="78D3B33F" w14:textId="4FDA3BDB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For 2022 to date there were 3% fewer cancer surgeries performed compared to the average of 2018/19, due to lower volumes of colorectal cancer and breast cancer surgeries.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6C906880" w14:textId="02372C9C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For M</w:t>
      </w:r>
      <w:r w:rsidRPr="00495EC2">
        <w:rPr>
          <w:rStyle w:val="normaltextrun"/>
          <w:rFonts w:ascii="Fira Sans" w:hAnsi="Fira Sans" w:cs="Segoe UI"/>
          <w:sz w:val="22"/>
          <w:szCs w:val="22"/>
          <w:lang w:val="mi-NZ"/>
        </w:rPr>
        <w:t>ā</w:t>
      </w:r>
      <w:proofErr w:type="spellStart"/>
      <w:r w:rsidRPr="00495EC2">
        <w:rPr>
          <w:rStyle w:val="normaltextrun"/>
          <w:rFonts w:ascii="Fira Sans" w:hAnsi="Fira Sans" w:cs="Segoe UI"/>
          <w:sz w:val="22"/>
          <w:szCs w:val="22"/>
        </w:rPr>
        <w:t>ori</w:t>
      </w:r>
      <w:proofErr w:type="spellEnd"/>
      <w:r w:rsidRPr="00495EC2">
        <w:rPr>
          <w:rStyle w:val="normaltextrun"/>
          <w:rFonts w:ascii="Fira Sans" w:hAnsi="Fira Sans" w:cs="Segoe UI"/>
          <w:sz w:val="22"/>
          <w:szCs w:val="22"/>
        </w:rPr>
        <w:t>, there has been a 5% increase in combined cancer surgeries for the year to date relative to 2018/19.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7B05F700" w14:textId="19B70D4E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The proportion of Māori lung cancer surgery was down by 16% for the year to date relative to 2018/19 (15 fewer surgeries). However, this proportion has improved compared to the 25% seen in the previous report using data up to June 2022.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2476811D" w14:textId="77777777" w:rsidR="0009124A" w:rsidRDefault="0009124A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Fira Sans" w:hAnsi="Fira Sans" w:cs="Segoe UI"/>
          <w:sz w:val="22"/>
          <w:szCs w:val="22"/>
        </w:rPr>
      </w:pPr>
    </w:p>
    <w:p w14:paraId="2EE1A89F" w14:textId="46B8392E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“I know it has been a very unsettling time for those living with cancer and their </w:t>
      </w:r>
      <w:proofErr w:type="spellStart"/>
      <w:r w:rsidRPr="00495EC2">
        <w:rPr>
          <w:rStyle w:val="normaltextrun"/>
          <w:rFonts w:ascii="Fira Sans" w:hAnsi="Fira Sans" w:cs="Segoe UI"/>
          <w:sz w:val="22"/>
          <w:szCs w:val="22"/>
        </w:rPr>
        <w:t>whānau</w:t>
      </w:r>
      <w:proofErr w:type="spellEnd"/>
      <w:r w:rsidRPr="00495EC2">
        <w:rPr>
          <w:rStyle w:val="normaltextrun"/>
          <w:rFonts w:ascii="Fira Sans" w:hAnsi="Fira Sans" w:cs="Segoe UI"/>
          <w:sz w:val="22"/>
          <w:szCs w:val="22"/>
        </w:rPr>
        <w:t>. The cancer workforce has been working incredibly hard to ensure all people receive the care they need,” Hill said.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</w:p>
    <w:p w14:paraId="6A395BBE" w14:textId="77777777" w:rsidR="004A789D" w:rsidRPr="00495EC2" w:rsidRDefault="004A789D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</w:p>
    <w:p w14:paraId="220EABB6" w14:textId="33B578CE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“The fact this reporting shows many comparable results to the pre-pandemic period demonstrates that cancer </w:t>
      </w:r>
      <w:r w:rsidR="00D17CD8" w:rsidRPr="00495EC2">
        <w:rPr>
          <w:rStyle w:val="normaltextrun"/>
          <w:rFonts w:ascii="Fira Sans" w:hAnsi="Fira Sans" w:cs="Segoe UI"/>
          <w:sz w:val="22"/>
          <w:szCs w:val="22"/>
        </w:rPr>
        <w:t xml:space="preserve">workforce </w:t>
      </w:r>
      <w:r w:rsidR="009026DD" w:rsidRPr="00495EC2">
        <w:rPr>
          <w:rStyle w:val="normaltextrun"/>
          <w:rFonts w:ascii="Fira Sans" w:hAnsi="Fira Sans" w:cs="Segoe UI"/>
          <w:sz w:val="22"/>
          <w:szCs w:val="22"/>
        </w:rPr>
        <w:t>is</w:t>
      </w: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 working diligently to ensure the continuation of cancer care in Aotearoa.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27DE37B1" w14:textId="139F60AF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“I want to thank them for their dedication and determination.”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</w:p>
    <w:p w14:paraId="02CDCB6C" w14:textId="6C7E6CC8" w:rsidR="009026DD" w:rsidRPr="00495EC2" w:rsidRDefault="009026DD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</w:p>
    <w:p w14:paraId="0B22DCCC" w14:textId="386B3A52" w:rsidR="007A7A0D" w:rsidRPr="00495EC2" w:rsidRDefault="007A7A0D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  <w:r w:rsidRPr="00495EC2">
        <w:rPr>
          <w:rStyle w:val="eop"/>
          <w:rFonts w:ascii="Fira Sans" w:hAnsi="Fira Sans" w:cs="Segoe UI"/>
          <w:sz w:val="22"/>
          <w:szCs w:val="22"/>
        </w:rPr>
        <w:t xml:space="preserve">Te Aho o Te Kahu is 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t xml:space="preserve">currently </w:t>
      </w:r>
      <w:r w:rsidRPr="00495EC2">
        <w:rPr>
          <w:rStyle w:val="eop"/>
          <w:rFonts w:ascii="Fira Sans" w:hAnsi="Fira Sans" w:cs="Segoe UI"/>
          <w:sz w:val="22"/>
          <w:szCs w:val="22"/>
        </w:rPr>
        <w:t xml:space="preserve">working on </w:t>
      </w:r>
      <w:r w:rsidR="001F3FF2" w:rsidRPr="00495EC2">
        <w:rPr>
          <w:rStyle w:val="eop"/>
          <w:rFonts w:ascii="Fira Sans" w:hAnsi="Fira Sans" w:cs="Segoe UI"/>
          <w:sz w:val="22"/>
          <w:szCs w:val="22"/>
        </w:rPr>
        <w:t>the</w:t>
      </w:r>
      <w:r w:rsidRPr="00495EC2">
        <w:rPr>
          <w:rStyle w:val="eop"/>
          <w:rFonts w:ascii="Fira Sans" w:hAnsi="Fira Sans" w:cs="Segoe UI"/>
          <w:sz w:val="22"/>
          <w:szCs w:val="22"/>
        </w:rPr>
        <w:t xml:space="preserve"> Cancer Services Planning programme to 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t xml:space="preserve">help </w:t>
      </w:r>
      <w:r w:rsidR="00717C97" w:rsidRPr="00495EC2">
        <w:rPr>
          <w:rStyle w:val="eop"/>
          <w:rFonts w:ascii="Fira Sans" w:hAnsi="Fira Sans" w:cs="Segoe UI"/>
          <w:sz w:val="22"/>
          <w:szCs w:val="22"/>
        </w:rPr>
        <w:t>strengthen</w:t>
      </w:r>
      <w:r w:rsidR="001F3FF2" w:rsidRPr="00495EC2">
        <w:rPr>
          <w:rStyle w:val="eop"/>
          <w:rFonts w:ascii="Fira Sans" w:hAnsi="Fira Sans" w:cs="Segoe UI"/>
          <w:sz w:val="22"/>
          <w:szCs w:val="22"/>
        </w:rPr>
        <w:t xml:space="preserve"> the cancer system </w:t>
      </w:r>
      <w:r w:rsidR="00717C97" w:rsidRPr="00495EC2">
        <w:rPr>
          <w:rStyle w:val="eop"/>
          <w:rFonts w:ascii="Fira Sans" w:hAnsi="Fira Sans" w:cs="Segoe UI"/>
          <w:sz w:val="22"/>
          <w:szCs w:val="22"/>
        </w:rPr>
        <w:t>going forward</w:t>
      </w:r>
      <w:r w:rsidR="001F3FF2" w:rsidRPr="00495EC2">
        <w:rPr>
          <w:rStyle w:val="eop"/>
          <w:rFonts w:ascii="Fira Sans" w:hAnsi="Fira Sans" w:cs="Segoe UI"/>
          <w:sz w:val="22"/>
          <w:szCs w:val="22"/>
        </w:rPr>
        <w:t xml:space="preserve">. </w:t>
      </w:r>
    </w:p>
    <w:p w14:paraId="11ADB2E5" w14:textId="5FF5D05D" w:rsidR="00D17CD8" w:rsidRPr="00495EC2" w:rsidRDefault="00D17CD8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</w:p>
    <w:p w14:paraId="30EBBCD8" w14:textId="0F790D3C" w:rsidR="00E336B4" w:rsidRPr="00495EC2" w:rsidRDefault="00D17CD8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22"/>
          <w:szCs w:val="22"/>
        </w:rPr>
      </w:pPr>
      <w:r w:rsidRPr="00495EC2">
        <w:rPr>
          <w:rStyle w:val="eop"/>
          <w:rFonts w:ascii="Fira Sans" w:hAnsi="Fira Sans" w:cs="Segoe UI"/>
          <w:sz w:val="22"/>
          <w:szCs w:val="22"/>
        </w:rPr>
        <w:t xml:space="preserve">This includes addressing longstanding workforce issues </w:t>
      </w:r>
      <w:r w:rsidR="00717C97" w:rsidRPr="00495EC2">
        <w:rPr>
          <w:rStyle w:val="eop"/>
          <w:rFonts w:ascii="Fira Sans" w:hAnsi="Fira Sans" w:cs="Segoe UI"/>
          <w:sz w:val="22"/>
          <w:szCs w:val="22"/>
        </w:rPr>
        <w:t xml:space="preserve">within the cancer workforce. This is being completed alongside </w:t>
      </w:r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 xml:space="preserve">Te </w:t>
      </w:r>
      <w:proofErr w:type="spellStart"/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>Whatu</w:t>
      </w:r>
      <w:proofErr w:type="spellEnd"/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 xml:space="preserve"> Ora and Te Aka </w:t>
      </w:r>
      <w:proofErr w:type="spellStart"/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>Whai</w:t>
      </w:r>
      <w:proofErr w:type="spellEnd"/>
      <w:r w:rsidR="00604771" w:rsidRPr="00495EC2">
        <w:rPr>
          <w:rStyle w:val="normaltextrun"/>
          <w:rFonts w:ascii="Fira Sans" w:hAnsi="Fira Sans" w:cs="Segoe UI"/>
          <w:sz w:val="22"/>
          <w:szCs w:val="22"/>
        </w:rPr>
        <w:t xml:space="preserve"> Ora</w:t>
      </w:r>
      <w:r w:rsidR="00E336B4" w:rsidRPr="00495EC2">
        <w:rPr>
          <w:rStyle w:val="normaltextrun"/>
          <w:rFonts w:ascii="Fira Sans" w:hAnsi="Fira Sans" w:cs="Segoe UI"/>
          <w:sz w:val="22"/>
          <w:szCs w:val="22"/>
        </w:rPr>
        <w:t>.</w:t>
      </w:r>
      <w:r w:rsidR="00E336B4" w:rsidRPr="00495EC2">
        <w:rPr>
          <w:rStyle w:val="eop"/>
          <w:rFonts w:ascii="Fira Sans" w:hAnsi="Fira Sans" w:cs="Segoe UI"/>
          <w:sz w:val="22"/>
          <w:szCs w:val="22"/>
        </w:rPr>
        <w:t> 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5012823B" w14:textId="5E601220" w:rsidR="00C0726E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“We are acutely aware the cancer workforce faces significant </w:t>
      </w:r>
      <w:r w:rsidR="00D21568" w:rsidRPr="00495EC2">
        <w:rPr>
          <w:rStyle w:val="normaltextrun"/>
          <w:rFonts w:ascii="Fira Sans" w:hAnsi="Fira Sans" w:cs="Segoe UI"/>
          <w:sz w:val="22"/>
          <w:szCs w:val="22"/>
        </w:rPr>
        <w:t>challenges,</w:t>
      </w:r>
      <w:r w:rsidRPr="00495EC2">
        <w:rPr>
          <w:rStyle w:val="normaltextrun"/>
          <w:rFonts w:ascii="Fira Sans" w:hAnsi="Fira Sans" w:cs="Segoe UI"/>
          <w:sz w:val="22"/>
          <w:szCs w:val="22"/>
        </w:rPr>
        <w:t xml:space="preserve"> and we are working with our partners to ensure these issues can be remedied.</w:t>
      </w:r>
      <w:r w:rsidR="00E37FF8" w:rsidRPr="00495EC2">
        <w:rPr>
          <w:rStyle w:val="normaltextrun"/>
          <w:rFonts w:ascii="Fira Sans" w:hAnsi="Fira Sans" w:cs="Segoe UI"/>
          <w:sz w:val="22"/>
          <w:szCs w:val="22"/>
        </w:rPr>
        <w:t xml:space="preserve"> </w:t>
      </w:r>
    </w:p>
    <w:p w14:paraId="3C43981B" w14:textId="77777777" w:rsidR="00C0726E" w:rsidRPr="00495EC2" w:rsidRDefault="00C0726E" w:rsidP="00E336B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Fira Sans" w:hAnsi="Fira Sans" w:cs="Segoe UI"/>
          <w:sz w:val="22"/>
          <w:szCs w:val="22"/>
        </w:rPr>
      </w:pPr>
    </w:p>
    <w:p w14:paraId="5EB87AB7" w14:textId="2BBDB386" w:rsidR="00E336B4" w:rsidRPr="00495EC2" w:rsidRDefault="00C0726E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eop"/>
          <w:rFonts w:ascii="Fira Sans" w:hAnsi="Fira Sans" w:cs="Segoe UI"/>
          <w:sz w:val="22"/>
          <w:szCs w:val="22"/>
        </w:rPr>
        <w:t xml:space="preserve">“We </w:t>
      </w:r>
      <w:r w:rsidR="00E37FF8" w:rsidRPr="00495EC2">
        <w:rPr>
          <w:rStyle w:val="eop"/>
          <w:rFonts w:ascii="Fira Sans" w:hAnsi="Fira Sans" w:cs="Segoe UI"/>
          <w:sz w:val="22"/>
          <w:szCs w:val="22"/>
        </w:rPr>
        <w:t>owe our</w:t>
      </w:r>
      <w:r w:rsidRPr="00495EC2">
        <w:rPr>
          <w:rStyle w:val="eop"/>
          <w:rFonts w:ascii="Fira Sans" w:hAnsi="Fira Sans" w:cs="Segoe UI"/>
          <w:sz w:val="22"/>
          <w:szCs w:val="22"/>
        </w:rPr>
        <w:t xml:space="preserve"> cancer workforce a debt of gratitude for their </w:t>
      </w:r>
      <w:r w:rsidR="00E37FF8" w:rsidRPr="00495EC2">
        <w:rPr>
          <w:rStyle w:val="eop"/>
          <w:rFonts w:ascii="Fira Sans" w:hAnsi="Fira Sans" w:cs="Segoe UI"/>
          <w:sz w:val="22"/>
          <w:szCs w:val="22"/>
        </w:rPr>
        <w:t>incredible hard work during the pandemic to ensure people are well looked after.”</w:t>
      </w:r>
      <w:r w:rsidR="002947F2" w:rsidRPr="00495EC2">
        <w:rPr>
          <w:rStyle w:val="eop"/>
          <w:rFonts w:ascii="Fira Sans" w:hAnsi="Fira Sans" w:cs="Segoe UI"/>
          <w:sz w:val="22"/>
          <w:szCs w:val="22"/>
        </w:rPr>
        <w:br/>
      </w:r>
    </w:p>
    <w:p w14:paraId="6648ACEC" w14:textId="77777777" w:rsidR="00E336B4" w:rsidRPr="00495EC2" w:rsidRDefault="00E336B4" w:rsidP="00E336B4">
      <w:pPr>
        <w:pStyle w:val="paragraph"/>
        <w:spacing w:before="0" w:beforeAutospacing="0" w:after="0" w:afterAutospacing="0" w:line="360" w:lineRule="auto"/>
        <w:textAlignment w:val="baseline"/>
        <w:rPr>
          <w:rFonts w:ascii="Fira Sans" w:hAnsi="Fira Sans" w:cs="Segoe UI"/>
          <w:sz w:val="18"/>
          <w:szCs w:val="18"/>
        </w:rPr>
      </w:pPr>
      <w:r w:rsidRPr="00495EC2">
        <w:rPr>
          <w:rStyle w:val="normaltextrun"/>
          <w:rFonts w:ascii="Fira Sans" w:hAnsi="Fira Sans" w:cs="Segoe UI"/>
          <w:sz w:val="22"/>
          <w:szCs w:val="22"/>
        </w:rPr>
        <w:t>Te Aho o Te Kahu will continue to monitor the cancer system, with the next monitoring report expected in the first quarter of next year. </w:t>
      </w:r>
      <w:r w:rsidRPr="00495EC2">
        <w:rPr>
          <w:rStyle w:val="eop"/>
          <w:rFonts w:ascii="Fira Sans" w:hAnsi="Fira Sans" w:cs="Segoe UI"/>
          <w:sz w:val="22"/>
          <w:szCs w:val="22"/>
        </w:rPr>
        <w:t> </w:t>
      </w:r>
    </w:p>
    <w:p w14:paraId="46C67DF4" w14:textId="57D6EAAC" w:rsidR="00E5725A" w:rsidRDefault="00E5725A">
      <w:pPr>
        <w:rPr>
          <w:rFonts w:ascii="Fira Sans" w:hAnsi="Fira Sans"/>
        </w:rPr>
      </w:pPr>
    </w:p>
    <w:p w14:paraId="6AF5A71E" w14:textId="7AE9C402" w:rsidR="008167FB" w:rsidRPr="00495EC2" w:rsidRDefault="008167FB">
      <w:pPr>
        <w:rPr>
          <w:rFonts w:ascii="Fira Sans" w:hAnsi="Fira Sans"/>
        </w:rPr>
      </w:pPr>
      <w:r>
        <w:rPr>
          <w:rFonts w:ascii="Fira Sans" w:hAnsi="Fira Sans"/>
        </w:rPr>
        <w:t>For more information please contact: 021 198 2196</w:t>
      </w:r>
    </w:p>
    <w:sectPr w:rsidR="008167FB" w:rsidRPr="00495E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B7C1" w14:textId="77777777" w:rsidR="008F69CB" w:rsidRDefault="008F69CB" w:rsidP="00495EC2">
      <w:pPr>
        <w:spacing w:after="0" w:line="240" w:lineRule="auto"/>
      </w:pPr>
      <w:r>
        <w:separator/>
      </w:r>
    </w:p>
  </w:endnote>
  <w:endnote w:type="continuationSeparator" w:id="0">
    <w:p w14:paraId="25545690" w14:textId="77777777" w:rsidR="008F69CB" w:rsidRDefault="008F69CB" w:rsidP="004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1CCA" w14:textId="77777777" w:rsidR="008F69CB" w:rsidRDefault="008F69CB" w:rsidP="00495EC2">
      <w:pPr>
        <w:spacing w:after="0" w:line="240" w:lineRule="auto"/>
      </w:pPr>
      <w:r>
        <w:separator/>
      </w:r>
    </w:p>
  </w:footnote>
  <w:footnote w:type="continuationSeparator" w:id="0">
    <w:p w14:paraId="26F08AE2" w14:textId="77777777" w:rsidR="008F69CB" w:rsidRDefault="008F69CB" w:rsidP="0049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CFFC" w14:textId="63498D86" w:rsidR="00495EC2" w:rsidRDefault="00495EC2">
    <w:pPr>
      <w:pStyle w:val="Header"/>
    </w:pPr>
    <w:r>
      <w:rPr>
        <w:noProof/>
      </w:rPr>
      <w:drawing>
        <wp:inline distT="0" distB="0" distL="0" distR="0" wp14:anchorId="17C740B3" wp14:editId="565E48A1">
          <wp:extent cx="1871877" cy="800100"/>
          <wp:effectExtent l="0" t="0" r="0" b="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126" cy="80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4"/>
    <w:rsid w:val="0009124A"/>
    <w:rsid w:val="000D0903"/>
    <w:rsid w:val="00134898"/>
    <w:rsid w:val="001F3FF2"/>
    <w:rsid w:val="002947F2"/>
    <w:rsid w:val="003042B3"/>
    <w:rsid w:val="0034634B"/>
    <w:rsid w:val="003A1911"/>
    <w:rsid w:val="00495EC2"/>
    <w:rsid w:val="004A789D"/>
    <w:rsid w:val="004D1BF1"/>
    <w:rsid w:val="00604771"/>
    <w:rsid w:val="00717C97"/>
    <w:rsid w:val="007A7A0D"/>
    <w:rsid w:val="008167FB"/>
    <w:rsid w:val="00880F08"/>
    <w:rsid w:val="008D7F3B"/>
    <w:rsid w:val="008F69CB"/>
    <w:rsid w:val="009026DD"/>
    <w:rsid w:val="00965527"/>
    <w:rsid w:val="0097076C"/>
    <w:rsid w:val="009A5844"/>
    <w:rsid w:val="00B05FF7"/>
    <w:rsid w:val="00B85488"/>
    <w:rsid w:val="00C0726E"/>
    <w:rsid w:val="00CC1029"/>
    <w:rsid w:val="00D17CD8"/>
    <w:rsid w:val="00D21568"/>
    <w:rsid w:val="00D91994"/>
    <w:rsid w:val="00E336B4"/>
    <w:rsid w:val="00E37FF8"/>
    <w:rsid w:val="00E5725A"/>
    <w:rsid w:val="00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2686"/>
  <w15:chartTrackingRefBased/>
  <w15:docId w15:val="{DA656A4C-C41D-43F2-B305-DA92F60C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336B4"/>
  </w:style>
  <w:style w:type="character" w:customStyle="1" w:styleId="eop">
    <w:name w:val="eop"/>
    <w:basedOn w:val="DefaultParagraphFont"/>
    <w:rsid w:val="00E336B4"/>
  </w:style>
  <w:style w:type="paragraph" w:styleId="Header">
    <w:name w:val="header"/>
    <w:basedOn w:val="Normal"/>
    <w:link w:val="HeaderChar"/>
    <w:uiPriority w:val="99"/>
    <w:unhideWhenUsed/>
    <w:rsid w:val="0049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C2"/>
  </w:style>
  <w:style w:type="paragraph" w:styleId="Footer">
    <w:name w:val="footer"/>
    <w:basedOn w:val="Normal"/>
    <w:link w:val="FooterChar"/>
    <w:uiPriority w:val="99"/>
    <w:unhideWhenUsed/>
    <w:rsid w:val="0049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Thomas Livingston</cp:lastModifiedBy>
  <cp:revision>2</cp:revision>
  <dcterms:created xsi:type="dcterms:W3CDTF">2022-12-08T23:08:00Z</dcterms:created>
  <dcterms:modified xsi:type="dcterms:W3CDTF">2022-12-08T23:08:00Z</dcterms:modified>
</cp:coreProperties>
</file>